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CDD9" w14:textId="35474C67" w:rsidR="00FC38EE" w:rsidRDefault="00FC38EE" w:rsidP="00FC38EE">
      <w:pPr>
        <w:pStyle w:val="BodyText"/>
        <w:spacing w:before="120" w:after="120" w:line="360" w:lineRule="auto"/>
        <w:jc w:val="center"/>
        <w:rPr>
          <w:rFonts w:cs="Arial"/>
          <w:b w:val="0"/>
          <w:sz w:val="28"/>
          <w:szCs w:val="28"/>
          <w:lang w:val="en-GB"/>
        </w:rPr>
      </w:pPr>
      <w:r>
        <w:rPr>
          <w:rFonts w:cs="Arial"/>
          <w:b w:val="0"/>
          <w:noProof/>
          <w:sz w:val="28"/>
          <w:szCs w:val="28"/>
          <w:lang w:val="en-GB"/>
        </w:rPr>
        <w:drawing>
          <wp:inline distT="0" distB="0" distL="0" distR="0" wp14:anchorId="6BEBAF42" wp14:editId="498603A9">
            <wp:extent cx="15144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447800"/>
                    </a:xfrm>
                    <a:prstGeom prst="rect">
                      <a:avLst/>
                    </a:prstGeom>
                    <a:noFill/>
                  </pic:spPr>
                </pic:pic>
              </a:graphicData>
            </a:graphic>
          </wp:inline>
        </w:drawing>
      </w:r>
    </w:p>
    <w:p w14:paraId="75A77651" w14:textId="029D97D7" w:rsidR="00A060B1" w:rsidRPr="009C7250" w:rsidRDefault="004E295C" w:rsidP="00085A01">
      <w:pPr>
        <w:pStyle w:val="BodyText"/>
        <w:spacing w:before="120" w:after="120" w:line="360" w:lineRule="auto"/>
        <w:rPr>
          <w:rFonts w:cs="Arial"/>
          <w:b w:val="0"/>
          <w:sz w:val="28"/>
          <w:szCs w:val="28"/>
          <w:lang w:val="en-GB"/>
        </w:rPr>
      </w:pPr>
      <w:r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9C7250">
        <w:rPr>
          <w:rFonts w:cs="Arial"/>
          <w:b w:val="0"/>
          <w:sz w:val="28"/>
          <w:szCs w:val="28"/>
          <w:lang w:val="en-GB"/>
        </w:rPr>
        <w:t>Childcare practice procedures</w:t>
      </w:r>
    </w:p>
    <w:p w14:paraId="54738AF4" w14:textId="5D758EDB"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3D2B17F9" w14:textId="0A3E02B2" w:rsidR="00662FB7" w:rsidRPr="0062090B"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24E1395E" w14:textId="69FA2A06" w:rsidR="004B7E3E" w:rsidRPr="00085A01" w:rsidRDefault="00C7102F" w:rsidP="00085A01">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FC50A05" w14:textId="4D52C450"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r w:rsidR="008E70A9" w:rsidRPr="00085A01">
        <w:rPr>
          <w:rFonts w:cs="Arial"/>
          <w:szCs w:val="22"/>
        </w:rPr>
        <w:t xml:space="preserve"> </w:t>
      </w:r>
      <w:r w:rsidR="004B7E3E" w:rsidRPr="00085A01">
        <w:rPr>
          <w:rFonts w:cs="Arial"/>
          <w:szCs w:val="22"/>
        </w:rPr>
        <w:t>and have their own personalised bedding.</w:t>
      </w:r>
    </w:p>
    <w:p w14:paraId="209E4A07" w14:textId="0FE0E019"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have a </w:t>
      </w:r>
      <w:r w:rsidR="00B705C6" w:rsidRPr="00085A01">
        <w:rPr>
          <w:rFonts w:cs="Arial"/>
          <w:szCs w:val="22"/>
        </w:rPr>
        <w:t xml:space="preserve">suitable place or basket to </w:t>
      </w:r>
      <w:r w:rsidR="00AF0C89" w:rsidRPr="00085A01">
        <w:rPr>
          <w:rFonts w:cs="Arial"/>
          <w:szCs w:val="22"/>
        </w:rPr>
        <w:t xml:space="preserve">store </w:t>
      </w:r>
      <w:r w:rsidR="00B2176E" w:rsidRPr="00085A01">
        <w:rPr>
          <w:rFonts w:cs="Arial"/>
          <w:szCs w:val="22"/>
        </w:rPr>
        <w:t>clothes</w:t>
      </w:r>
      <w:r w:rsidR="00E74F5A" w:rsidRPr="00085A01">
        <w:rPr>
          <w:rFonts w:cs="Arial"/>
          <w:szCs w:val="22"/>
        </w:rPr>
        <w:t>,</w:t>
      </w:r>
      <w:r w:rsidR="00B2176E" w:rsidRPr="00085A01">
        <w:rPr>
          <w:rFonts w:cs="Arial"/>
          <w:szCs w:val="22"/>
        </w:rPr>
        <w:t xml:space="preserve"> shoes </w:t>
      </w:r>
      <w:r w:rsidR="00E74F5A" w:rsidRPr="00085A01">
        <w:rPr>
          <w:rFonts w:cs="Arial"/>
          <w:szCs w:val="22"/>
        </w:rPr>
        <w:t>and</w:t>
      </w:r>
      <w:r w:rsidR="004B7E3E" w:rsidRPr="00085A01">
        <w:rPr>
          <w:rFonts w:cs="Arial"/>
          <w:szCs w:val="22"/>
        </w:rPr>
        <w:t xml:space="preserve"> a special toy, book or comforter for sleep. This is labelled with a photo so they can identify their basket</w:t>
      </w:r>
      <w:r w:rsidR="00B705C6" w:rsidRPr="00085A01">
        <w:rPr>
          <w:rFonts w:cs="Arial"/>
          <w:szCs w:val="22"/>
        </w:rPr>
        <w:t xml:space="preserve"> (if used)</w:t>
      </w:r>
      <w:r w:rsidR="004B7E3E" w:rsidRPr="00085A01">
        <w:rPr>
          <w:rFonts w:cs="Arial"/>
          <w:szCs w:val="22"/>
        </w:rPr>
        <w:t>.</w:t>
      </w:r>
    </w:p>
    <w:p w14:paraId="000AC808" w14:textId="77777777"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Nappies </w:t>
      </w:r>
      <w:r w:rsidR="004B7E3E" w:rsidRPr="00085A01">
        <w:rPr>
          <w:rFonts w:cs="Arial"/>
          <w:szCs w:val="22"/>
        </w:rPr>
        <w:t xml:space="preserve">changed and heavier clothing removed. </w:t>
      </w:r>
    </w:p>
    <w:p w14:paraId="26CB11D5" w14:textId="4101CC1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lose or detach are removed before sleep/rest time.</w:t>
      </w:r>
    </w:p>
    <w:p w14:paraId="752B76EE" w14:textId="77777777" w:rsidR="004B7E3E" w:rsidRPr="00085A01" w:rsidRDefault="004B7E3E" w:rsidP="00085A01">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 xml:space="preserve">s made quiet, perhaps with </w:t>
      </w:r>
      <w:r w:rsidRPr="00085A01">
        <w:rPr>
          <w:rFonts w:cs="Arial"/>
          <w:szCs w:val="22"/>
        </w:rPr>
        <w:t>soft music playing and curtains drawn.</w:t>
      </w:r>
    </w:p>
    <w:p w14:paraId="4152D3A4" w14:textId="77777777"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Children </w:t>
      </w:r>
      <w:r w:rsidR="004B7E3E" w:rsidRPr="00085A01">
        <w:rPr>
          <w:rFonts w:cs="Arial"/>
          <w:szCs w:val="22"/>
        </w:rPr>
        <w:t>are settled by their key person and comforted to sleep. Key persons may gently stroke or pat children.</w:t>
      </w:r>
    </w:p>
    <w:p w14:paraId="66CDAA3A" w14:textId="7D0054BD"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they are not left to sleep in a buggy or bouncy chair</w:t>
      </w:r>
      <w:r w:rsidRPr="00085A01">
        <w:rPr>
          <w:rFonts w:cs="Arial"/>
          <w:szCs w:val="22"/>
        </w:rPr>
        <w:t>.</w:t>
      </w:r>
    </w:p>
    <w:p w14:paraId="4E93F448" w14:textId="6D894228"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Pr="00085A01">
        <w:rPr>
          <w:rFonts w:cs="Arial"/>
          <w:szCs w:val="22"/>
        </w:rPr>
        <w:t xml:space="preserve"> </w:t>
      </w:r>
    </w:p>
    <w:p w14:paraId="50895670" w14:textId="4EB142A8" w:rsidR="000B21E0"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Young children</w:t>
      </w:r>
    </w:p>
    <w:p w14:paraId="75778F62" w14:textId="08F7F37D"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sleep on rest </w:t>
      </w:r>
      <w:r w:rsidR="007C71F1" w:rsidRPr="00085A01">
        <w:rPr>
          <w:rFonts w:ascii="Arial" w:hAnsi="Arial" w:cs="Arial"/>
          <w:sz w:val="22"/>
          <w:szCs w:val="22"/>
        </w:rPr>
        <w:t>mats and</w:t>
      </w:r>
      <w:r w:rsidRPr="00085A01">
        <w:rPr>
          <w:rFonts w:ascii="Arial" w:hAnsi="Arial" w:cs="Arial"/>
          <w:sz w:val="22"/>
          <w:szCs w:val="22"/>
        </w:rPr>
        <w:t xml:space="preserve"> have their own personalised bedding.</w:t>
      </w:r>
    </w:p>
    <w:p w14:paraId="0DC719F5" w14:textId="2D379255"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each have a </w:t>
      </w:r>
      <w:r w:rsidR="008E70A9" w:rsidRPr="00085A01">
        <w:rPr>
          <w:rFonts w:ascii="Arial" w:hAnsi="Arial" w:cs="Arial"/>
          <w:sz w:val="22"/>
          <w:szCs w:val="22"/>
        </w:rPr>
        <w:t xml:space="preserve">place to </w:t>
      </w:r>
      <w:r w:rsidRPr="00085A01">
        <w:rPr>
          <w:rFonts w:ascii="Arial" w:hAnsi="Arial" w:cs="Arial"/>
          <w:sz w:val="22"/>
          <w:szCs w:val="22"/>
        </w:rPr>
        <w:t>put their clothes and shoes in</w:t>
      </w:r>
      <w:r w:rsidR="000C136D" w:rsidRPr="00085A01">
        <w:rPr>
          <w:rFonts w:ascii="Arial" w:hAnsi="Arial" w:cs="Arial"/>
          <w:sz w:val="22"/>
          <w:szCs w:val="22"/>
        </w:rPr>
        <w:t xml:space="preserve">, </w:t>
      </w:r>
      <w:r w:rsidRPr="00085A01">
        <w:rPr>
          <w:rFonts w:ascii="Arial" w:hAnsi="Arial" w:cs="Arial"/>
          <w:sz w:val="22"/>
          <w:szCs w:val="22"/>
        </w:rPr>
        <w:t>and in which they keep any special toy, book</w:t>
      </w:r>
      <w:r w:rsidR="000C136D" w:rsidRPr="00085A01">
        <w:rPr>
          <w:rFonts w:ascii="Arial" w:hAnsi="Arial" w:cs="Arial"/>
          <w:sz w:val="22"/>
          <w:szCs w:val="22"/>
        </w:rPr>
        <w:t>,</w:t>
      </w:r>
      <w:r w:rsidRPr="00085A01">
        <w:rPr>
          <w:rFonts w:ascii="Arial" w:hAnsi="Arial" w:cs="Arial"/>
          <w:sz w:val="22"/>
          <w:szCs w:val="22"/>
        </w:rPr>
        <w:t xml:space="preserve"> or comforter that they need for sleep. </w:t>
      </w:r>
    </w:p>
    <w:p w14:paraId="4BB895C6"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Nappies are changed and heavier clothing is removed. </w:t>
      </w:r>
    </w:p>
    <w:p w14:paraId="24BC2F05" w14:textId="5963BBEE" w:rsidR="00665D36" w:rsidRPr="00085A01" w:rsidRDefault="00665D36"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Hair accessories with parts that may come lose or detached and pose a choking hazard are removed before sleep/rest time.</w:t>
      </w:r>
    </w:p>
    <w:p w14:paraId="73251F09"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A separate area of the room is made as quiet as possible, perhaps with some soft music playing and curtains drawn.</w:t>
      </w:r>
    </w:p>
    <w:p w14:paraId="6B8C7A66" w14:textId="08E97930"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are settled by their key person. They are </w:t>
      </w:r>
      <w:r w:rsidR="008E70A9" w:rsidRPr="00085A01">
        <w:rPr>
          <w:rFonts w:ascii="Arial" w:hAnsi="Arial" w:cs="Arial"/>
          <w:sz w:val="22"/>
          <w:szCs w:val="22"/>
        </w:rPr>
        <w:t xml:space="preserve">soothed </w:t>
      </w:r>
      <w:r w:rsidRPr="00085A01">
        <w:rPr>
          <w:rFonts w:ascii="Arial" w:hAnsi="Arial" w:cs="Arial"/>
          <w:sz w:val="22"/>
          <w:szCs w:val="22"/>
        </w:rPr>
        <w:t>to sleep. Key persons may stroke or very gently pat children.</w:t>
      </w:r>
    </w:p>
    <w:p w14:paraId="7247407D" w14:textId="77777777" w:rsidR="007A6D5D" w:rsidRPr="00085A01" w:rsidRDefault="00C7102F" w:rsidP="00085A01">
      <w:pPr>
        <w:numPr>
          <w:ilvl w:val="0"/>
          <w:numId w:val="7"/>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Sleeping </w:t>
      </w:r>
      <w:r w:rsidR="00A060B1" w:rsidRPr="00085A01">
        <w:rPr>
          <w:rFonts w:ascii="Arial" w:hAnsi="Arial" w:cs="Arial"/>
          <w:sz w:val="22"/>
          <w:szCs w:val="22"/>
        </w:rPr>
        <w:t>children are supervised</w:t>
      </w:r>
      <w:r w:rsidR="00FF4D86" w:rsidRPr="00085A01">
        <w:rPr>
          <w:rFonts w:ascii="Arial" w:hAnsi="Arial" w:cs="Arial"/>
          <w:sz w:val="22"/>
          <w:szCs w:val="22"/>
        </w:rPr>
        <w:t xml:space="preserve"> within sight and/or </w:t>
      </w:r>
      <w:proofErr w:type="gramStart"/>
      <w:r w:rsidR="00FF4D86" w:rsidRPr="00085A01">
        <w:rPr>
          <w:rFonts w:ascii="Arial" w:hAnsi="Arial" w:cs="Arial"/>
          <w:sz w:val="22"/>
          <w:szCs w:val="22"/>
        </w:rPr>
        <w:t>hearing of staff</w:t>
      </w:r>
      <w:r w:rsidRPr="00085A01">
        <w:rPr>
          <w:rFonts w:ascii="Arial" w:hAnsi="Arial" w:cs="Arial"/>
          <w:sz w:val="22"/>
          <w:szCs w:val="22"/>
        </w:rPr>
        <w:t xml:space="preserve"> at all times</w:t>
      </w:r>
      <w:proofErr w:type="gramEnd"/>
      <w:r w:rsidRPr="00085A01">
        <w:rPr>
          <w:rFonts w:ascii="Arial" w:hAnsi="Arial" w:cs="Arial"/>
          <w:sz w:val="22"/>
          <w:szCs w:val="22"/>
        </w:rPr>
        <w:t>.</w:t>
      </w:r>
    </w:p>
    <w:p w14:paraId="1AC29B4B" w14:textId="77777777"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6C6D4FD1" w:rsidR="009C7250" w:rsidRDefault="00C95F1B" w:rsidP="00757BA9">
      <w:pPr>
        <w:spacing w:before="120" w:after="120" w:line="360" w:lineRule="auto"/>
        <w:rPr>
          <w:rFonts w:cs="Arial"/>
          <w:b/>
          <w:sz w:val="22"/>
          <w:szCs w:val="22"/>
        </w:rPr>
      </w:pPr>
      <w:r w:rsidRPr="00C95F1B">
        <w:rPr>
          <w:rFonts w:ascii="Arial" w:hAnsi="Arial" w:cs="Arial"/>
          <w:sz w:val="22"/>
          <w:szCs w:val="22"/>
        </w:rPr>
        <w:t>Safer Sleep for Babies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sectPr w:rsidR="009C7250" w:rsidSect="00261E87">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86180" w14:textId="77777777" w:rsidR="00FA1900" w:rsidRDefault="00FA1900" w:rsidP="003C7A9F">
      <w:r>
        <w:separator/>
      </w:r>
    </w:p>
  </w:endnote>
  <w:endnote w:type="continuationSeparator" w:id="0">
    <w:p w14:paraId="6847DA55" w14:textId="77777777" w:rsidR="00FA1900" w:rsidRDefault="00FA190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AF96" w14:textId="09F84F41" w:rsidR="00F31E4C" w:rsidRDefault="00F31E4C" w:rsidP="00F31E4C">
    <w:pPr>
      <w:tabs>
        <w:tab w:val="center" w:pos="4153"/>
        <w:tab w:val="right" w:pos="8306"/>
      </w:tabs>
      <w:rPr>
        <w:rFonts w:ascii="Arial" w:hAnsi="Arial"/>
        <w:sz w:val="22"/>
        <w:szCs w:val="20"/>
      </w:rPr>
    </w:pPr>
    <w:r>
      <w:rPr>
        <w:rFonts w:ascii="Arial" w:hAnsi="Arial"/>
        <w:sz w:val="22"/>
        <w:szCs w:val="20"/>
      </w:rPr>
      <w:t xml:space="preserve">Revision </w:t>
    </w:r>
    <w:r w:rsidR="0048655E">
      <w:rPr>
        <w:rFonts w:ascii="Arial" w:hAnsi="Arial"/>
        <w:sz w:val="22"/>
        <w:szCs w:val="20"/>
      </w:rPr>
      <w:t>4 – July 2024</w:t>
    </w:r>
  </w:p>
  <w:p w14:paraId="5F465482" w14:textId="58551AA1" w:rsidR="00F31E4C" w:rsidRDefault="00F31E4C">
    <w:pPr>
      <w:pStyle w:val="Footer"/>
    </w:pPr>
  </w:p>
  <w:p w14:paraId="50911DD0" w14:textId="77777777" w:rsidR="00F31E4C" w:rsidRDefault="00F3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15354" w14:textId="77777777" w:rsidR="00FA1900" w:rsidRDefault="00FA1900" w:rsidP="003C7A9F">
      <w:r>
        <w:separator/>
      </w:r>
    </w:p>
  </w:footnote>
  <w:footnote w:type="continuationSeparator" w:id="0">
    <w:p w14:paraId="001AA9EA" w14:textId="77777777" w:rsidR="00FA1900" w:rsidRDefault="00FA1900"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6249556">
    <w:abstractNumId w:val="60"/>
  </w:num>
  <w:num w:numId="2" w16cid:durableId="2026325546">
    <w:abstractNumId w:val="59"/>
  </w:num>
  <w:num w:numId="3" w16cid:durableId="1992363341">
    <w:abstractNumId w:val="71"/>
  </w:num>
  <w:num w:numId="4" w16cid:durableId="723064437">
    <w:abstractNumId w:val="41"/>
  </w:num>
  <w:num w:numId="5" w16cid:durableId="187648982">
    <w:abstractNumId w:val="34"/>
  </w:num>
  <w:num w:numId="6" w16cid:durableId="466165556">
    <w:abstractNumId w:val="6"/>
  </w:num>
  <w:num w:numId="7" w16cid:durableId="2090149849">
    <w:abstractNumId w:val="50"/>
  </w:num>
  <w:num w:numId="8" w16cid:durableId="211043476">
    <w:abstractNumId w:val="86"/>
  </w:num>
  <w:num w:numId="9" w16cid:durableId="1524129888">
    <w:abstractNumId w:val="88"/>
  </w:num>
  <w:num w:numId="10" w16cid:durableId="1425225149">
    <w:abstractNumId w:val="38"/>
  </w:num>
  <w:num w:numId="11" w16cid:durableId="1278871260">
    <w:abstractNumId w:val="18"/>
  </w:num>
  <w:num w:numId="12" w16cid:durableId="1936131892">
    <w:abstractNumId w:val="53"/>
  </w:num>
  <w:num w:numId="13" w16cid:durableId="1305697194">
    <w:abstractNumId w:val="27"/>
  </w:num>
  <w:num w:numId="14" w16cid:durableId="310066714">
    <w:abstractNumId w:val="10"/>
  </w:num>
  <w:num w:numId="15" w16cid:durableId="555624353">
    <w:abstractNumId w:val="16"/>
  </w:num>
  <w:num w:numId="16" w16cid:durableId="856428955">
    <w:abstractNumId w:val="20"/>
  </w:num>
  <w:num w:numId="17" w16cid:durableId="1372149637">
    <w:abstractNumId w:val="48"/>
  </w:num>
  <w:num w:numId="18" w16cid:durableId="2055033862">
    <w:abstractNumId w:val="46"/>
  </w:num>
  <w:num w:numId="19" w16cid:durableId="1656760602">
    <w:abstractNumId w:val="3"/>
  </w:num>
  <w:num w:numId="20" w16cid:durableId="1811550814">
    <w:abstractNumId w:val="43"/>
  </w:num>
  <w:num w:numId="21" w16cid:durableId="1375697936">
    <w:abstractNumId w:val="85"/>
  </w:num>
  <w:num w:numId="22" w16cid:durableId="737167047">
    <w:abstractNumId w:val="13"/>
  </w:num>
  <w:num w:numId="23" w16cid:durableId="1208027095">
    <w:abstractNumId w:val="80"/>
  </w:num>
  <w:num w:numId="24" w16cid:durableId="83578618">
    <w:abstractNumId w:val="17"/>
  </w:num>
  <w:num w:numId="25" w16cid:durableId="174617450">
    <w:abstractNumId w:val="82"/>
  </w:num>
  <w:num w:numId="26" w16cid:durableId="1953121604">
    <w:abstractNumId w:val="39"/>
  </w:num>
  <w:num w:numId="27" w16cid:durableId="453526058">
    <w:abstractNumId w:val="44"/>
  </w:num>
  <w:num w:numId="28" w16cid:durableId="1601831735">
    <w:abstractNumId w:val="11"/>
  </w:num>
  <w:num w:numId="29" w16cid:durableId="53746607">
    <w:abstractNumId w:val="2"/>
  </w:num>
  <w:num w:numId="30" w16cid:durableId="1680500401">
    <w:abstractNumId w:val="66"/>
  </w:num>
  <w:num w:numId="31" w16cid:durableId="881283322">
    <w:abstractNumId w:val="51"/>
  </w:num>
  <w:num w:numId="32" w16cid:durableId="2124953760">
    <w:abstractNumId w:val="32"/>
  </w:num>
  <w:num w:numId="33" w16cid:durableId="284386004">
    <w:abstractNumId w:val="8"/>
  </w:num>
  <w:num w:numId="34" w16cid:durableId="1913616815">
    <w:abstractNumId w:val="73"/>
  </w:num>
  <w:num w:numId="35" w16cid:durableId="177235989">
    <w:abstractNumId w:val="29"/>
  </w:num>
  <w:num w:numId="36" w16cid:durableId="1101415526">
    <w:abstractNumId w:val="35"/>
  </w:num>
  <w:num w:numId="37" w16cid:durableId="2040466581">
    <w:abstractNumId w:val="63"/>
  </w:num>
  <w:num w:numId="38" w16cid:durableId="682512936">
    <w:abstractNumId w:val="1"/>
  </w:num>
  <w:num w:numId="39" w16cid:durableId="2085446627">
    <w:abstractNumId w:val="42"/>
  </w:num>
  <w:num w:numId="40" w16cid:durableId="441460460">
    <w:abstractNumId w:val="19"/>
  </w:num>
  <w:num w:numId="41" w16cid:durableId="2117095798">
    <w:abstractNumId w:val="40"/>
  </w:num>
  <w:num w:numId="42" w16cid:durableId="1371222681">
    <w:abstractNumId w:val="47"/>
  </w:num>
  <w:num w:numId="43" w16cid:durableId="226500136">
    <w:abstractNumId w:val="68"/>
  </w:num>
  <w:num w:numId="44" w16cid:durableId="2123105658">
    <w:abstractNumId w:val="79"/>
  </w:num>
  <w:num w:numId="45" w16cid:durableId="819155446">
    <w:abstractNumId w:val="9"/>
  </w:num>
  <w:num w:numId="46" w16cid:durableId="2011828715">
    <w:abstractNumId w:val="62"/>
  </w:num>
  <w:num w:numId="47" w16cid:durableId="241525576">
    <w:abstractNumId w:val="56"/>
  </w:num>
  <w:num w:numId="48" w16cid:durableId="770466695">
    <w:abstractNumId w:val="5"/>
  </w:num>
  <w:num w:numId="49" w16cid:durableId="962492618">
    <w:abstractNumId w:val="75"/>
  </w:num>
  <w:num w:numId="50" w16cid:durableId="1583485978">
    <w:abstractNumId w:val="78"/>
  </w:num>
  <w:num w:numId="51" w16cid:durableId="1713841523">
    <w:abstractNumId w:val="64"/>
  </w:num>
  <w:num w:numId="52" w16cid:durableId="2057970579">
    <w:abstractNumId w:val="45"/>
  </w:num>
  <w:num w:numId="53" w16cid:durableId="765341756">
    <w:abstractNumId w:val="69"/>
  </w:num>
  <w:num w:numId="54" w16cid:durableId="661934687">
    <w:abstractNumId w:val="70"/>
  </w:num>
  <w:num w:numId="55" w16cid:durableId="642780623">
    <w:abstractNumId w:val="76"/>
  </w:num>
  <w:num w:numId="56" w16cid:durableId="335303055">
    <w:abstractNumId w:val="37"/>
  </w:num>
  <w:num w:numId="57" w16cid:durableId="247348362">
    <w:abstractNumId w:val="14"/>
  </w:num>
  <w:num w:numId="58" w16cid:durableId="1184049600">
    <w:abstractNumId w:val="57"/>
  </w:num>
  <w:num w:numId="59" w16cid:durableId="836922367">
    <w:abstractNumId w:val="87"/>
  </w:num>
  <w:num w:numId="60" w16cid:durableId="1776636862">
    <w:abstractNumId w:val="22"/>
  </w:num>
  <w:num w:numId="61" w16cid:durableId="2072195502">
    <w:abstractNumId w:val="28"/>
  </w:num>
  <w:num w:numId="62" w16cid:durableId="1248534852">
    <w:abstractNumId w:val="49"/>
  </w:num>
  <w:num w:numId="63" w16cid:durableId="2106531339">
    <w:abstractNumId w:val="15"/>
  </w:num>
  <w:num w:numId="64" w16cid:durableId="1399789281">
    <w:abstractNumId w:val="0"/>
  </w:num>
  <w:num w:numId="65" w16cid:durableId="1819572313">
    <w:abstractNumId w:val="74"/>
  </w:num>
  <w:num w:numId="66" w16cid:durableId="1341395207">
    <w:abstractNumId w:val="7"/>
  </w:num>
  <w:num w:numId="67" w16cid:durableId="1639532460">
    <w:abstractNumId w:val="26"/>
  </w:num>
  <w:num w:numId="68" w16cid:durableId="1602764324">
    <w:abstractNumId w:val="72"/>
  </w:num>
  <w:num w:numId="69" w16cid:durableId="1867710777">
    <w:abstractNumId w:val="65"/>
  </w:num>
  <w:num w:numId="70" w16cid:durableId="1722823077">
    <w:abstractNumId w:val="55"/>
  </w:num>
  <w:num w:numId="71" w16cid:durableId="1830555673">
    <w:abstractNumId w:val="54"/>
  </w:num>
  <w:num w:numId="72" w16cid:durableId="360673190">
    <w:abstractNumId w:val="12"/>
  </w:num>
  <w:num w:numId="73" w16cid:durableId="2078898968">
    <w:abstractNumId w:val="83"/>
  </w:num>
  <w:num w:numId="74" w16cid:durableId="52823726">
    <w:abstractNumId w:val="36"/>
  </w:num>
  <w:num w:numId="75" w16cid:durableId="1068697417">
    <w:abstractNumId w:val="4"/>
  </w:num>
  <w:num w:numId="76" w16cid:durableId="1583026190">
    <w:abstractNumId w:val="21"/>
  </w:num>
  <w:num w:numId="77" w16cid:durableId="1740203186">
    <w:abstractNumId w:val="23"/>
  </w:num>
  <w:num w:numId="78" w16cid:durableId="781143695">
    <w:abstractNumId w:val="67"/>
  </w:num>
  <w:num w:numId="79" w16cid:durableId="1056901099">
    <w:abstractNumId w:val="81"/>
  </w:num>
  <w:num w:numId="80" w16cid:durableId="970987159">
    <w:abstractNumId w:val="84"/>
  </w:num>
  <w:num w:numId="81" w16cid:durableId="1037269125">
    <w:abstractNumId w:val="52"/>
  </w:num>
  <w:num w:numId="82" w16cid:durableId="1946379641">
    <w:abstractNumId w:val="30"/>
  </w:num>
  <w:num w:numId="83" w16cid:durableId="1447238260">
    <w:abstractNumId w:val="25"/>
  </w:num>
  <w:num w:numId="84" w16cid:durableId="38895139">
    <w:abstractNumId w:val="89"/>
  </w:num>
  <w:num w:numId="85" w16cid:durableId="1771779179">
    <w:abstractNumId w:val="77"/>
  </w:num>
  <w:num w:numId="86" w16cid:durableId="649096526">
    <w:abstractNumId w:val="24"/>
  </w:num>
  <w:num w:numId="87" w16cid:durableId="576520735">
    <w:abstractNumId w:val="33"/>
  </w:num>
  <w:num w:numId="88" w16cid:durableId="416287126">
    <w:abstractNumId w:val="58"/>
  </w:num>
  <w:num w:numId="89" w16cid:durableId="1175806923">
    <w:abstractNumId w:val="31"/>
  </w:num>
  <w:num w:numId="90" w16cid:durableId="191727551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71CA"/>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611"/>
    <w:rsid w:val="00214A05"/>
    <w:rsid w:val="00215C75"/>
    <w:rsid w:val="002162F8"/>
    <w:rsid w:val="00217B6D"/>
    <w:rsid w:val="0022147F"/>
    <w:rsid w:val="00223949"/>
    <w:rsid w:val="00226C7D"/>
    <w:rsid w:val="00226D16"/>
    <w:rsid w:val="00230065"/>
    <w:rsid w:val="00233C77"/>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55E"/>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0ED"/>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090B"/>
    <w:rsid w:val="0062176A"/>
    <w:rsid w:val="00622DA9"/>
    <w:rsid w:val="00626B6E"/>
    <w:rsid w:val="00631D1C"/>
    <w:rsid w:val="006335B9"/>
    <w:rsid w:val="0063424F"/>
    <w:rsid w:val="006405B4"/>
    <w:rsid w:val="00641E22"/>
    <w:rsid w:val="00644CDB"/>
    <w:rsid w:val="00646052"/>
    <w:rsid w:val="006469C4"/>
    <w:rsid w:val="00653AD9"/>
    <w:rsid w:val="006608A5"/>
    <w:rsid w:val="00662FB7"/>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5E2A"/>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3C0B"/>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4C"/>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900"/>
    <w:rsid w:val="00FA1A86"/>
    <w:rsid w:val="00FA2D5D"/>
    <w:rsid w:val="00FA59A2"/>
    <w:rsid w:val="00FA6AD6"/>
    <w:rsid w:val="00FA71FC"/>
    <w:rsid w:val="00FB0951"/>
    <w:rsid w:val="00FB3DCE"/>
    <w:rsid w:val="00FB655E"/>
    <w:rsid w:val="00FC023C"/>
    <w:rsid w:val="00FC38EE"/>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56505473">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Kelly Mahmood</cp:lastModifiedBy>
  <cp:revision>5</cp:revision>
  <cp:lastPrinted>2018-05-03T18:57:00Z</cp:lastPrinted>
  <dcterms:created xsi:type="dcterms:W3CDTF">2023-09-18T10:20:00Z</dcterms:created>
  <dcterms:modified xsi:type="dcterms:W3CDTF">2024-07-18T10:39:00Z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